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008" w:rsidRDefault="00BD5D26">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36010" cy="89789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rsidR="00F37008" w:rsidRDefault="00F37008">
      <w:pPr>
        <w:widowControl w:val="0"/>
        <w:pBdr>
          <w:top w:val="nil"/>
          <w:left w:val="nil"/>
          <w:bottom w:val="nil"/>
          <w:right w:val="nil"/>
          <w:between w:val="nil"/>
        </w:pBdr>
        <w:spacing w:line="360" w:lineRule="auto"/>
        <w:jc w:val="center"/>
        <w:rPr>
          <w:rFonts w:ascii="Verdana" w:eastAsia="Verdana" w:hAnsi="Verdana" w:cs="Verdana"/>
          <w:color w:val="000000"/>
        </w:rPr>
      </w:pPr>
    </w:p>
    <w:p w:rsidR="00F37008" w:rsidRDefault="00BD5D26">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F37008" w:rsidRDefault="00F37008">
      <w:pPr>
        <w:widowControl w:val="0"/>
        <w:pBdr>
          <w:top w:val="nil"/>
          <w:left w:val="nil"/>
          <w:bottom w:val="nil"/>
          <w:right w:val="nil"/>
          <w:between w:val="nil"/>
        </w:pBdr>
        <w:spacing w:line="360" w:lineRule="auto"/>
        <w:jc w:val="both"/>
        <w:rPr>
          <w:rFonts w:ascii="Verdana" w:eastAsia="Verdana" w:hAnsi="Verdana" w:cs="Verdana"/>
          <w:color w:val="000000"/>
        </w:rPr>
      </w:pPr>
    </w:p>
    <w:p w:rsidR="00F37008" w:rsidRDefault="00BD5D26">
      <w:pPr>
        <w:spacing w:line="360" w:lineRule="auto"/>
        <w:jc w:val="both"/>
        <w:rPr>
          <w:rFonts w:ascii="Verdana" w:eastAsia="Verdana" w:hAnsi="Verdana" w:cs="Verdana"/>
          <w:b/>
          <w:color w:val="FF0000"/>
        </w:rPr>
      </w:pPr>
      <w:r>
        <w:rPr>
          <w:rFonts w:ascii="Verdana" w:eastAsia="Verdana" w:hAnsi="Verdana" w:cs="Verdana"/>
          <w:b/>
        </w:rPr>
        <w:t>Ein gelungener Auftritt: Die passende Webpräsenz für Klinikeinrichtungen</w:t>
      </w:r>
    </w:p>
    <w:p w:rsidR="00F37008" w:rsidRDefault="00F37008">
      <w:pPr>
        <w:spacing w:line="360" w:lineRule="auto"/>
        <w:jc w:val="both"/>
        <w:rPr>
          <w:rFonts w:ascii="Verdana" w:eastAsia="Verdana" w:hAnsi="Verdana" w:cs="Verdana"/>
          <w:color w:val="000000"/>
        </w:rPr>
      </w:pPr>
    </w:p>
    <w:p w:rsidR="00F37008" w:rsidRDefault="00BD5D26">
      <w:pPr>
        <w:spacing w:line="360" w:lineRule="auto"/>
        <w:jc w:val="both"/>
        <w:rPr>
          <w:rFonts w:ascii="Verdana" w:eastAsia="Verdana" w:hAnsi="Verdana" w:cs="Verdana"/>
          <w:i/>
        </w:rPr>
      </w:pPr>
      <w:r>
        <w:rPr>
          <w:rFonts w:ascii="Verdana" w:eastAsia="Verdana" w:hAnsi="Verdana" w:cs="Verdana"/>
          <w:i/>
        </w:rPr>
        <w:t xml:space="preserve">Was macht eine Website zum erfolgreichen Marketingtool für medizinische Einrichtungen? Die Leipziger Agentur </w:t>
      </w:r>
      <w:proofErr w:type="spellStart"/>
      <w:r>
        <w:rPr>
          <w:rFonts w:ascii="Verdana" w:eastAsia="Verdana" w:hAnsi="Verdana" w:cs="Verdana"/>
          <w:i/>
        </w:rPr>
        <w:t>rekordmarke</w:t>
      </w:r>
      <w:proofErr w:type="spellEnd"/>
      <w:r>
        <w:rPr>
          <w:rFonts w:ascii="Verdana" w:eastAsia="Verdana" w:hAnsi="Verdana" w:cs="Verdana"/>
          <w:i/>
        </w:rPr>
        <w:t xml:space="preserve"> hat Praxistipps zusammengestellt</w:t>
      </w:r>
    </w:p>
    <w:p w:rsidR="00F37008" w:rsidRDefault="00F37008">
      <w:pPr>
        <w:widowControl w:val="0"/>
        <w:pBdr>
          <w:top w:val="nil"/>
          <w:left w:val="nil"/>
          <w:bottom w:val="nil"/>
          <w:right w:val="nil"/>
          <w:between w:val="nil"/>
        </w:pBdr>
        <w:spacing w:line="360" w:lineRule="auto"/>
        <w:jc w:val="both"/>
        <w:rPr>
          <w:rFonts w:ascii="Verdana" w:eastAsia="Verdana" w:hAnsi="Verdana" w:cs="Verdana"/>
          <w:color w:val="000000"/>
        </w:rPr>
      </w:pPr>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bookmarkStart w:id="0" w:name="_heading=h.gjdgxs" w:colFirst="0" w:colLast="0"/>
      <w:bookmarkEnd w:id="0"/>
      <w:r>
        <w:rPr>
          <w:rFonts w:ascii="Verdana" w:eastAsia="Verdana" w:hAnsi="Verdana" w:cs="Verdana"/>
          <w:b/>
          <w:color w:val="000000"/>
        </w:rPr>
        <w:t xml:space="preserve">Leipzig, im Februar 2022 – Ob potenzielle Patienten oder wechselwillige Pflegekräfte: Wer Informationen über ein Krankenhaus, eine spezielle Therapie oder zu einem neuen Arbeitsplatz benötigt, sucht danach auch im </w:t>
      </w:r>
      <w:r>
        <w:rPr>
          <w:rFonts w:ascii="Verdana" w:eastAsia="Verdana" w:hAnsi="Verdana" w:cs="Verdana"/>
          <w:b/>
        </w:rPr>
        <w:t>Internet</w:t>
      </w:r>
      <w:r>
        <w:rPr>
          <w:rFonts w:ascii="Verdana" w:eastAsia="Verdana" w:hAnsi="Verdana" w:cs="Verdana"/>
          <w:b/>
          <w:color w:val="000000"/>
        </w:rPr>
        <w:t xml:space="preserve">. Der Online-Auftritt einer Klinik sollte daher gebündelte, hochwertige Inhalte liefern, die Kompetenz </w:t>
      </w:r>
      <w:r>
        <w:rPr>
          <w:rFonts w:ascii="Verdana" w:eastAsia="Verdana" w:hAnsi="Verdana" w:cs="Verdana"/>
          <w:b/>
        </w:rPr>
        <w:t>darstellen</w:t>
      </w:r>
      <w:r>
        <w:rPr>
          <w:rFonts w:ascii="Verdana" w:eastAsia="Verdana" w:hAnsi="Verdana" w:cs="Verdana"/>
          <w:b/>
          <w:color w:val="000000"/>
        </w:rPr>
        <w:t xml:space="preserve"> und eine einfache Kontaktaufnahme ermöglichen. Als Aushängeschild de</w:t>
      </w:r>
      <w:r>
        <w:rPr>
          <w:rFonts w:ascii="Verdana" w:eastAsia="Verdana" w:hAnsi="Verdana" w:cs="Verdana"/>
          <w:b/>
        </w:rPr>
        <w:t>r</w:t>
      </w:r>
      <w:r>
        <w:rPr>
          <w:rFonts w:ascii="Verdana" w:eastAsia="Verdana" w:hAnsi="Verdana" w:cs="Verdana"/>
          <w:b/>
          <w:color w:val="000000"/>
        </w:rPr>
        <w:t xml:space="preserve"> </w:t>
      </w:r>
      <w:r>
        <w:rPr>
          <w:rFonts w:ascii="Verdana" w:eastAsia="Verdana" w:hAnsi="Verdana" w:cs="Verdana"/>
          <w:b/>
        </w:rPr>
        <w:t>Einrichtung</w:t>
      </w:r>
      <w:r>
        <w:rPr>
          <w:rFonts w:ascii="Verdana" w:eastAsia="Verdana" w:hAnsi="Verdana" w:cs="Verdana"/>
          <w:b/>
          <w:color w:val="000000"/>
        </w:rPr>
        <w:t xml:space="preserve"> ist die Website zugleich </w:t>
      </w:r>
      <w:r>
        <w:rPr>
          <w:rFonts w:ascii="Verdana" w:eastAsia="Verdana" w:hAnsi="Verdana" w:cs="Verdana"/>
          <w:b/>
        </w:rPr>
        <w:t>einer der</w:t>
      </w:r>
      <w:r>
        <w:rPr>
          <w:rFonts w:ascii="Verdana" w:eastAsia="Verdana" w:hAnsi="Verdana" w:cs="Verdana"/>
          <w:b/>
          <w:color w:val="000000"/>
        </w:rPr>
        <w:t xml:space="preserve"> wichtigste</w:t>
      </w:r>
      <w:r>
        <w:rPr>
          <w:rFonts w:ascii="Verdana" w:eastAsia="Verdana" w:hAnsi="Verdana" w:cs="Verdana"/>
          <w:b/>
        </w:rPr>
        <w:t>n</w:t>
      </w:r>
      <w:r>
        <w:rPr>
          <w:rFonts w:ascii="Verdana" w:eastAsia="Verdana" w:hAnsi="Verdana" w:cs="Verdana"/>
          <w:b/>
          <w:color w:val="000000"/>
        </w:rPr>
        <w:t xml:space="preserve"> digitalen </w:t>
      </w:r>
      <w:r>
        <w:rPr>
          <w:rFonts w:ascii="Verdana" w:eastAsia="Verdana" w:hAnsi="Verdana" w:cs="Verdana"/>
          <w:b/>
        </w:rPr>
        <w:t>Kontaktpunkte</w:t>
      </w:r>
      <w:r>
        <w:rPr>
          <w:rFonts w:ascii="Verdana" w:eastAsia="Verdana" w:hAnsi="Verdana" w:cs="Verdana"/>
          <w:b/>
          <w:color w:val="000000"/>
        </w:rPr>
        <w:t xml:space="preserve">. Damit der Auftritt im Netz erfolgreich wird, gilt es bei der Gestaltung jedoch einiges zu beachten </w:t>
      </w:r>
      <w:r>
        <w:rPr>
          <w:rFonts w:ascii="Verdana" w:eastAsia="Verdana" w:hAnsi="Verdana" w:cs="Verdana"/>
          <w:b/>
        </w:rPr>
        <w:t>–</w:t>
      </w:r>
      <w:r>
        <w:rPr>
          <w:rFonts w:ascii="Verdana" w:eastAsia="Verdana" w:hAnsi="Verdana" w:cs="Verdana"/>
          <w:b/>
          <w:color w:val="000000"/>
        </w:rPr>
        <w:t xml:space="preserve"> sowohl bei der technischen Infrastruktur als auch hinsichtlich der Informationsdichte. Die Leipziger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hat sich auf digitales Marketing in der Gesundheitswirtschaft spezialisiert und Tipps für den professionellen Webauftritt einer </w:t>
      </w:r>
      <w:r>
        <w:rPr>
          <w:rFonts w:ascii="Verdana" w:eastAsia="Verdana" w:hAnsi="Verdana" w:cs="Verdana"/>
          <w:b/>
        </w:rPr>
        <w:t>medizinischen Einrichtung</w:t>
      </w:r>
      <w:r>
        <w:rPr>
          <w:rFonts w:ascii="Verdana" w:eastAsia="Verdana" w:hAnsi="Verdana" w:cs="Verdana"/>
          <w:b/>
          <w:color w:val="000000"/>
        </w:rPr>
        <w:t xml:space="preserve"> zusammengestellt.</w:t>
      </w:r>
    </w:p>
    <w:p w:rsidR="00F37008" w:rsidRDefault="00F37008">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b/>
          <w:color w:val="000000"/>
        </w:rPr>
        <w:t>Was ist bei der Planung einer neuen Webpräsenz zu beachten?</w:t>
      </w:r>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rPr>
      </w:pPr>
      <w:r>
        <w:rPr>
          <w:rFonts w:ascii="Verdana" w:eastAsia="Verdana" w:hAnsi="Verdana" w:cs="Verdana"/>
          <w:color w:val="000000"/>
        </w:rPr>
        <w:t xml:space="preserve">Zunächst stellt sich die Frage: Wen </w:t>
      </w:r>
      <w:r>
        <w:rPr>
          <w:rFonts w:ascii="Verdana" w:eastAsia="Verdana" w:hAnsi="Verdana" w:cs="Verdana"/>
        </w:rPr>
        <w:t>möchte</w:t>
      </w:r>
      <w:r>
        <w:rPr>
          <w:rFonts w:ascii="Verdana" w:eastAsia="Verdana" w:hAnsi="Verdana" w:cs="Verdana"/>
          <w:color w:val="000000"/>
        </w:rPr>
        <w:t xml:space="preserve"> ich mit</w:t>
      </w:r>
      <w:r>
        <w:rPr>
          <w:rFonts w:ascii="Verdana" w:eastAsia="Verdana" w:hAnsi="Verdana" w:cs="Verdana"/>
        </w:rPr>
        <w:t xml:space="preserve"> meiner Seite</w:t>
      </w:r>
      <w:r>
        <w:rPr>
          <w:rFonts w:ascii="Verdana" w:eastAsia="Verdana" w:hAnsi="Verdana" w:cs="Verdana"/>
          <w:color w:val="000000"/>
        </w:rPr>
        <w:t xml:space="preserve"> erreichen? An dieser Fragestellung orientiert sich das weitere V</w:t>
      </w:r>
      <w:r>
        <w:rPr>
          <w:rFonts w:ascii="Verdana" w:eastAsia="Verdana" w:hAnsi="Verdana" w:cs="Verdana"/>
        </w:rPr>
        <w:t xml:space="preserve">orgehen. Eine Website für Bewerber hat einen anderen Fokus als eine Informationsseite für potenzielle Patienten und braucht andere Inhalte. Dabei bildet </w:t>
      </w:r>
      <w:r w:rsidR="00984CC8">
        <w:rPr>
          <w:rFonts w:ascii="Verdana" w:eastAsia="Verdana" w:hAnsi="Verdana" w:cs="Verdana"/>
        </w:rPr>
        <w:t xml:space="preserve">das Nutzerbedürfnis </w:t>
      </w:r>
      <w:r>
        <w:rPr>
          <w:rFonts w:ascii="Verdana" w:eastAsia="Verdana" w:hAnsi="Verdana" w:cs="Verdana"/>
        </w:rPr>
        <w:t>den Grundstein der Website-Planung: Im ersten Schritt wird herausgearbeitet</w:t>
      </w:r>
      <w:r w:rsidR="00984CC8">
        <w:rPr>
          <w:rFonts w:ascii="Verdana" w:eastAsia="Verdana" w:hAnsi="Verdana" w:cs="Verdana"/>
        </w:rPr>
        <w:t>,</w:t>
      </w:r>
      <w:r>
        <w:rPr>
          <w:rFonts w:ascii="Verdana" w:eastAsia="Verdana" w:hAnsi="Verdana" w:cs="Verdana"/>
        </w:rPr>
        <w:t xml:space="preserve"> wie sich die Zielgruppe verhält und nach welchen Informationen sie sucht. Mit diesen </w:t>
      </w:r>
      <w:proofErr w:type="spellStart"/>
      <w:r>
        <w:rPr>
          <w:rFonts w:ascii="Verdana" w:eastAsia="Verdana" w:hAnsi="Verdana" w:cs="Verdana"/>
        </w:rPr>
        <w:t>Insights</w:t>
      </w:r>
      <w:proofErr w:type="spellEnd"/>
      <w:r>
        <w:rPr>
          <w:rFonts w:ascii="Verdana" w:eastAsia="Verdana" w:hAnsi="Verdana" w:cs="Verdana"/>
        </w:rPr>
        <w:t xml:space="preserve"> können die Inhalte und Struktur der Seite geplant werden.</w:t>
      </w:r>
    </w:p>
    <w:p w:rsidR="00F37008" w:rsidRDefault="00F37008">
      <w:pPr>
        <w:widowControl w:val="0"/>
        <w:pBdr>
          <w:top w:val="nil"/>
          <w:left w:val="nil"/>
          <w:bottom w:val="nil"/>
          <w:right w:val="nil"/>
          <w:between w:val="nil"/>
        </w:pBdr>
        <w:tabs>
          <w:tab w:val="left" w:pos="1418"/>
        </w:tabs>
        <w:spacing w:line="360" w:lineRule="auto"/>
        <w:jc w:val="both"/>
        <w:rPr>
          <w:rFonts w:ascii="Verdana" w:eastAsia="Verdana" w:hAnsi="Verdana" w:cs="Verdana"/>
        </w:rPr>
      </w:pPr>
    </w:p>
    <w:p w:rsidR="00F37008" w:rsidRDefault="00984CC8">
      <w:pPr>
        <w:widowControl w:val="0"/>
        <w:tabs>
          <w:tab w:val="left" w:pos="1418"/>
        </w:tabs>
        <w:spacing w:line="360" w:lineRule="auto"/>
        <w:jc w:val="both"/>
        <w:rPr>
          <w:rFonts w:ascii="Verdana" w:eastAsia="Verdana" w:hAnsi="Verdana" w:cs="Verdana"/>
        </w:rPr>
      </w:pPr>
      <w:r>
        <w:rPr>
          <w:rFonts w:ascii="Verdana" w:eastAsia="Verdana" w:hAnsi="Verdana" w:cs="Verdana"/>
        </w:rPr>
        <w:t>Ein</w:t>
      </w:r>
      <w:r w:rsidR="00BD5D26">
        <w:rPr>
          <w:rFonts w:ascii="Verdana" w:eastAsia="Verdana" w:hAnsi="Verdana" w:cs="Verdana"/>
        </w:rPr>
        <w:t xml:space="preserve"> weiterer elementarer Punkt </w:t>
      </w:r>
      <w:r>
        <w:rPr>
          <w:rFonts w:ascii="Verdana" w:eastAsia="Verdana" w:hAnsi="Verdana" w:cs="Verdana"/>
        </w:rPr>
        <w:t>ist</w:t>
      </w:r>
      <w:r w:rsidR="00BD5D26">
        <w:rPr>
          <w:rFonts w:ascii="Verdana" w:eastAsia="Verdana" w:hAnsi="Verdana" w:cs="Verdana"/>
        </w:rPr>
        <w:t xml:space="preserve"> </w:t>
      </w:r>
      <w:r w:rsidR="00821AC2">
        <w:rPr>
          <w:rFonts w:ascii="Verdana" w:eastAsia="Verdana" w:hAnsi="Verdana" w:cs="Verdana"/>
        </w:rPr>
        <w:t>die</w:t>
      </w:r>
      <w:r w:rsidR="00BD5D26">
        <w:rPr>
          <w:rFonts w:ascii="Verdana" w:eastAsia="Verdana" w:hAnsi="Verdana" w:cs="Verdana"/>
        </w:rPr>
        <w:t xml:space="preserve"> Entscheidung, </w:t>
      </w:r>
      <w:r w:rsidR="00821AC2">
        <w:rPr>
          <w:rFonts w:ascii="Verdana" w:eastAsia="Verdana" w:hAnsi="Verdana" w:cs="Verdana"/>
        </w:rPr>
        <w:t xml:space="preserve">welchen Typ Website </w:t>
      </w:r>
      <w:r w:rsidR="00BD5D26">
        <w:rPr>
          <w:rFonts w:ascii="Verdana" w:eastAsia="Verdana" w:hAnsi="Verdana" w:cs="Verdana"/>
        </w:rPr>
        <w:t xml:space="preserve">die Einrichtungen genau </w:t>
      </w:r>
      <w:r w:rsidR="00821AC2">
        <w:rPr>
          <w:rFonts w:ascii="Verdana" w:eastAsia="Verdana" w:hAnsi="Verdana" w:cs="Verdana"/>
        </w:rPr>
        <w:t>benötigen</w:t>
      </w:r>
      <w:r w:rsidR="00BD5D26">
        <w:rPr>
          <w:rFonts w:ascii="Verdana" w:eastAsia="Verdana" w:hAnsi="Verdana" w:cs="Verdana"/>
        </w:rPr>
        <w:t>.</w:t>
      </w:r>
    </w:p>
    <w:p w:rsidR="00F37008" w:rsidRDefault="00BD5D26">
      <w:pPr>
        <w:widowControl w:val="0"/>
        <w:tabs>
          <w:tab w:val="left" w:pos="1418"/>
        </w:tabs>
        <w:spacing w:line="360" w:lineRule="auto"/>
        <w:jc w:val="both"/>
        <w:rPr>
          <w:rFonts w:ascii="Verdana" w:eastAsia="Verdana" w:hAnsi="Verdana" w:cs="Verdana"/>
        </w:rPr>
      </w:pPr>
      <w:r>
        <w:rPr>
          <w:rFonts w:ascii="Verdana" w:eastAsia="Verdana" w:hAnsi="Verdana" w:cs="Verdana"/>
        </w:rPr>
        <w:t xml:space="preserve">Denn eine Corporate Website unterscheidet sich in ihrem Informationsgehalt und der Struktur stark von einem Bewerberportal. Auch </w:t>
      </w:r>
      <w:proofErr w:type="spellStart"/>
      <w:r>
        <w:rPr>
          <w:rFonts w:ascii="Verdana" w:eastAsia="Verdana" w:hAnsi="Verdana" w:cs="Verdana"/>
        </w:rPr>
        <w:t>Microsites</w:t>
      </w:r>
      <w:proofErr w:type="spellEnd"/>
      <w:r>
        <w:rPr>
          <w:rFonts w:ascii="Verdana" w:eastAsia="Verdana" w:hAnsi="Verdana" w:cs="Verdana"/>
        </w:rPr>
        <w:t xml:space="preserve"> und Landingpages stellen andere </w:t>
      </w:r>
      <w:r>
        <w:rPr>
          <w:rFonts w:ascii="Verdana" w:eastAsia="Verdana" w:hAnsi="Verdana" w:cs="Verdana"/>
        </w:rPr>
        <w:lastRenderedPageBreak/>
        <w:t>Anforderungen an den Content und die Seitenstruktur als die vorher genannten Site-Typen.</w:t>
      </w:r>
    </w:p>
    <w:p w:rsidR="00F37008" w:rsidRDefault="00F37008">
      <w:pPr>
        <w:widowControl w:val="0"/>
        <w:pBdr>
          <w:top w:val="nil"/>
          <w:left w:val="nil"/>
          <w:bottom w:val="nil"/>
          <w:right w:val="nil"/>
          <w:between w:val="nil"/>
        </w:pBdr>
        <w:tabs>
          <w:tab w:val="left" w:pos="1418"/>
        </w:tabs>
        <w:spacing w:line="360" w:lineRule="auto"/>
        <w:jc w:val="both"/>
        <w:rPr>
          <w:rFonts w:ascii="Verdana" w:eastAsia="Verdana" w:hAnsi="Verdana" w:cs="Verdana"/>
        </w:rPr>
      </w:pPr>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Generell gilt beim Aufbau eines Webauftritts das Prinzip „Form </w:t>
      </w:r>
      <w:proofErr w:type="spellStart"/>
      <w:r>
        <w:rPr>
          <w:rFonts w:ascii="Verdana" w:eastAsia="Verdana" w:hAnsi="Verdana" w:cs="Verdana"/>
          <w:color w:val="000000"/>
        </w:rPr>
        <w:t>follows</w:t>
      </w:r>
      <w:proofErr w:type="spellEnd"/>
      <w:r>
        <w:rPr>
          <w:rFonts w:ascii="Verdana" w:eastAsia="Verdana" w:hAnsi="Verdana" w:cs="Verdana"/>
          <w:color w:val="000000"/>
        </w:rPr>
        <w:t xml:space="preserve"> User“, d.h. eine klare Orientierung am Nutzerverhalten. </w:t>
      </w:r>
      <w:r>
        <w:rPr>
          <w:rFonts w:ascii="Verdana" w:eastAsia="Verdana" w:hAnsi="Verdana" w:cs="Verdana"/>
        </w:rPr>
        <w:t>J</w:t>
      </w:r>
      <w:r>
        <w:rPr>
          <w:rFonts w:ascii="Verdana" w:eastAsia="Verdana" w:hAnsi="Verdana" w:cs="Verdana"/>
          <w:color w:val="000000"/>
        </w:rPr>
        <w:t xml:space="preserve">e geringer die Hürden für Interessenten sind, desto leichter lassen sich Kontakte generieren. </w:t>
      </w:r>
      <w:r>
        <w:rPr>
          <w:rFonts w:ascii="Verdana" w:eastAsia="Verdana" w:hAnsi="Verdana" w:cs="Verdana"/>
        </w:rPr>
        <w:t>Daraus ergibt sich</w:t>
      </w:r>
      <w:r>
        <w:rPr>
          <w:rFonts w:ascii="Verdana" w:eastAsia="Verdana" w:hAnsi="Verdana" w:cs="Verdana"/>
          <w:color w:val="000000"/>
        </w:rPr>
        <w:t xml:space="preserve"> für die Gestaltung: Langes Scrollen </w:t>
      </w:r>
      <w:r w:rsidR="00984CC8">
        <w:rPr>
          <w:rFonts w:ascii="Verdana" w:eastAsia="Verdana" w:hAnsi="Verdana" w:cs="Verdana"/>
          <w:color w:val="000000"/>
        </w:rPr>
        <w:t>und</w:t>
      </w:r>
      <w:r>
        <w:rPr>
          <w:rFonts w:ascii="Verdana" w:eastAsia="Verdana" w:hAnsi="Verdana" w:cs="Verdana"/>
          <w:color w:val="000000"/>
        </w:rPr>
        <w:t xml:space="preserve"> T</w:t>
      </w:r>
      <w:r>
        <w:rPr>
          <w:rFonts w:ascii="Verdana" w:eastAsia="Verdana" w:hAnsi="Verdana" w:cs="Verdana"/>
        </w:rPr>
        <w:t xml:space="preserve">extwüsten </w:t>
      </w:r>
      <w:r>
        <w:rPr>
          <w:rFonts w:ascii="Verdana" w:eastAsia="Verdana" w:hAnsi="Verdana" w:cs="Verdana"/>
          <w:color w:val="000000"/>
        </w:rPr>
        <w:t xml:space="preserve">vermeiden, Formulare übersichtlich und niederschwellig gestalten und Seiten klar strukturieren. </w:t>
      </w:r>
      <w:r>
        <w:rPr>
          <w:rFonts w:ascii="Verdana" w:eastAsia="Verdana" w:hAnsi="Verdana" w:cs="Verdana"/>
        </w:rPr>
        <w:t>Neben diesen Tipps kann die Seite besser konsumiert werden, wenn die technischen Grundlagen im Blick behalten werden. Eine Website mit hoher Seitenladengeschwindigkeit und optimaler mobiler Darstellung überzeugt die Benutzer und lässt ihr Interesse wachsen.</w:t>
      </w:r>
    </w:p>
    <w:p w:rsidR="00F37008" w:rsidRDefault="00F3700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b/>
          <w:color w:val="000000"/>
        </w:rPr>
        <w:t>Was zeichnet ein erfolgreiches Website-Setup aus?</w:t>
      </w:r>
      <w:r>
        <w:rPr>
          <w:rFonts w:ascii="Verdana" w:eastAsia="Verdana" w:hAnsi="Verdana" w:cs="Verdana"/>
          <w:color w:val="000000"/>
        </w:rPr>
        <w:t xml:space="preserve"> </w:t>
      </w:r>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rPr>
      </w:pPr>
      <w:r>
        <w:rPr>
          <w:rFonts w:ascii="Verdana" w:eastAsia="Verdana" w:hAnsi="Verdana" w:cs="Verdana"/>
        </w:rPr>
        <w:t xml:space="preserve">Bei </w:t>
      </w:r>
      <w:proofErr w:type="spellStart"/>
      <w:r>
        <w:rPr>
          <w:rFonts w:ascii="Verdana" w:eastAsia="Verdana" w:hAnsi="Verdana" w:cs="Verdana"/>
        </w:rPr>
        <w:t>rekordmarke</w:t>
      </w:r>
      <w:proofErr w:type="spellEnd"/>
      <w:r>
        <w:rPr>
          <w:rFonts w:ascii="Verdana" w:eastAsia="Verdana" w:hAnsi="Verdana" w:cs="Verdana"/>
        </w:rPr>
        <w:t xml:space="preserve"> liegt ein Augenmerk darauf, dass Inhalte benutzerfreundlich dargestellt werden. Text und Bild wechseln sich ab und </w:t>
      </w:r>
      <w:r w:rsidR="00984CC8">
        <w:rPr>
          <w:rFonts w:ascii="Verdana" w:eastAsia="Verdana" w:hAnsi="Verdana" w:cs="Verdana"/>
        </w:rPr>
        <w:t>dadurch</w:t>
      </w:r>
      <w:r>
        <w:rPr>
          <w:rFonts w:ascii="Verdana" w:eastAsia="Verdana" w:hAnsi="Verdana" w:cs="Verdana"/>
        </w:rPr>
        <w:t xml:space="preserve"> werden </w:t>
      </w:r>
      <w:r w:rsidR="00984CC8">
        <w:rPr>
          <w:rFonts w:ascii="Verdana" w:eastAsia="Verdana" w:hAnsi="Verdana" w:cs="Verdana"/>
        </w:rPr>
        <w:t xml:space="preserve">auch </w:t>
      </w:r>
      <w:r>
        <w:rPr>
          <w:rFonts w:ascii="Verdana" w:eastAsia="Verdana" w:hAnsi="Verdana" w:cs="Verdana"/>
        </w:rPr>
        <w:t>schwer verständliche Inhalte leicht</w:t>
      </w:r>
      <w:r w:rsidR="00984CC8">
        <w:rPr>
          <w:rFonts w:ascii="Verdana" w:eastAsia="Verdana" w:hAnsi="Verdana" w:cs="Verdana"/>
        </w:rPr>
        <w:t>er zugänglich</w:t>
      </w:r>
      <w:r>
        <w:rPr>
          <w:rFonts w:ascii="Verdana" w:eastAsia="Verdana" w:hAnsi="Verdana" w:cs="Verdana"/>
        </w:rPr>
        <w:t>.</w:t>
      </w:r>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bookmarkStart w:id="1" w:name="_GoBack"/>
      <w:bookmarkEnd w:id="1"/>
      <w:r>
        <w:rPr>
          <w:rFonts w:ascii="Verdana" w:eastAsia="Verdana" w:hAnsi="Verdana" w:cs="Verdana"/>
          <w:color w:val="000000"/>
        </w:rPr>
        <w:t xml:space="preserve">Zudem ist es </w:t>
      </w:r>
      <w:r>
        <w:rPr>
          <w:rFonts w:ascii="Verdana" w:eastAsia="Verdana" w:hAnsi="Verdana" w:cs="Verdana"/>
        </w:rPr>
        <w:t>entscheidend</w:t>
      </w:r>
      <w:r>
        <w:rPr>
          <w:rFonts w:ascii="Verdana" w:eastAsia="Verdana" w:hAnsi="Verdana" w:cs="Verdana"/>
          <w:color w:val="000000"/>
        </w:rPr>
        <w:t>, immer die User Experience im Blick zu haben.</w:t>
      </w:r>
      <w:r>
        <w:rPr>
          <w:rFonts w:ascii="Verdana" w:eastAsia="Verdana" w:hAnsi="Verdana" w:cs="Verdana"/>
        </w:rPr>
        <w:t xml:space="preserve"> Wie im gesamten Konzeptions- und Erstellungsprozess empfiehlt sich</w:t>
      </w:r>
      <w:r>
        <w:rPr>
          <w:rFonts w:ascii="Verdana" w:eastAsia="Verdana" w:hAnsi="Verdana" w:cs="Verdana"/>
          <w:color w:val="000000"/>
        </w:rPr>
        <w:t xml:space="preserve"> der Blick aus Nutzersicht: Finden Anwender alle Informationen, die sie suchen und werden sie intuitiv zu einer Entscheidung geführt? </w:t>
      </w:r>
    </w:p>
    <w:p w:rsidR="00F37008" w:rsidRDefault="00F37008">
      <w:pPr>
        <w:widowControl w:val="0"/>
        <w:pBdr>
          <w:top w:val="nil"/>
          <w:left w:val="nil"/>
          <w:bottom w:val="nil"/>
          <w:right w:val="nil"/>
          <w:between w:val="nil"/>
        </w:pBdr>
        <w:tabs>
          <w:tab w:val="left" w:pos="1418"/>
        </w:tabs>
        <w:spacing w:line="360" w:lineRule="auto"/>
        <w:jc w:val="both"/>
        <w:rPr>
          <w:rFonts w:ascii="Verdana" w:eastAsia="Verdana" w:hAnsi="Verdana" w:cs="Verdana"/>
        </w:rPr>
      </w:pPr>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rPr>
      </w:pPr>
      <w:r>
        <w:rPr>
          <w:rFonts w:ascii="Verdana" w:eastAsia="Verdana" w:hAnsi="Verdana" w:cs="Verdana"/>
        </w:rPr>
        <w:t xml:space="preserve">Die bereits beschriebenen technischen Faktoren spielen auch für die Suchmaschinenoptimierung eine zentrale Rolle. Linkstruktur, </w:t>
      </w:r>
      <w:proofErr w:type="spellStart"/>
      <w:r>
        <w:rPr>
          <w:rFonts w:ascii="Verdana" w:eastAsia="Verdana" w:hAnsi="Verdana" w:cs="Verdana"/>
        </w:rPr>
        <w:t>Meta</w:t>
      </w:r>
      <w:proofErr w:type="spellEnd"/>
      <w:r>
        <w:rPr>
          <w:rFonts w:ascii="Verdana" w:eastAsia="Verdana" w:hAnsi="Verdana" w:cs="Verdana"/>
        </w:rPr>
        <w:t xml:space="preserve"> </w:t>
      </w:r>
      <w:proofErr w:type="spellStart"/>
      <w:r>
        <w:rPr>
          <w:rFonts w:ascii="Verdana" w:eastAsia="Verdana" w:hAnsi="Verdana" w:cs="Verdana"/>
        </w:rPr>
        <w:t>Descriptions</w:t>
      </w:r>
      <w:proofErr w:type="spellEnd"/>
      <w:r>
        <w:rPr>
          <w:rFonts w:ascii="Verdana" w:eastAsia="Verdana" w:hAnsi="Verdana" w:cs="Verdana"/>
        </w:rPr>
        <w:t xml:space="preserve"> und SEO-relevante Keywords in Texten sind nur einige </w:t>
      </w:r>
      <w:proofErr w:type="spellStart"/>
      <w:r>
        <w:rPr>
          <w:rFonts w:ascii="Verdana" w:eastAsia="Verdana" w:hAnsi="Verdana" w:cs="Verdana"/>
        </w:rPr>
        <w:t>Buzzwords</w:t>
      </w:r>
      <w:proofErr w:type="spellEnd"/>
      <w:r>
        <w:rPr>
          <w:rFonts w:ascii="Verdana" w:eastAsia="Verdana" w:hAnsi="Verdana" w:cs="Verdana"/>
        </w:rPr>
        <w:t xml:space="preserve">. Google verlangt </w:t>
      </w:r>
      <w:r w:rsidR="00821AC2">
        <w:rPr>
          <w:rFonts w:ascii="Verdana" w:eastAsia="Verdana" w:hAnsi="Verdana" w:cs="Verdana"/>
        </w:rPr>
        <w:t xml:space="preserve">vor allem </w:t>
      </w:r>
      <w:r>
        <w:rPr>
          <w:rFonts w:ascii="Verdana" w:eastAsia="Verdana" w:hAnsi="Verdana" w:cs="Verdana"/>
        </w:rPr>
        <w:t xml:space="preserve">nach gut lesbaren Inhalten mit hohem Informationsgehalt – genau wie potenzielle Patienten oder Bewerber. Texte sollten daher nicht zu kurz, sinnvoll strukturiert und interessant geschrieben sein. </w:t>
      </w:r>
      <w:r w:rsidR="00984CC8">
        <w:rPr>
          <w:rFonts w:ascii="Verdana" w:eastAsia="Verdana" w:hAnsi="Verdana" w:cs="Verdana"/>
        </w:rPr>
        <w:t>W</w:t>
      </w:r>
      <w:r>
        <w:rPr>
          <w:rFonts w:ascii="Verdana" w:eastAsia="Verdana" w:hAnsi="Verdana" w:cs="Verdana"/>
        </w:rPr>
        <w:t xml:space="preserve">enn die Seite </w:t>
      </w:r>
      <w:r w:rsidR="00984CC8">
        <w:rPr>
          <w:rFonts w:ascii="Verdana" w:eastAsia="Verdana" w:hAnsi="Verdana" w:cs="Verdana"/>
        </w:rPr>
        <w:t xml:space="preserve">relevant </w:t>
      </w:r>
      <w:r>
        <w:rPr>
          <w:rFonts w:ascii="Verdana" w:eastAsia="Verdana" w:hAnsi="Verdana" w:cs="Verdana"/>
        </w:rPr>
        <w:t xml:space="preserve">für Suchmaschinen </w:t>
      </w:r>
      <w:r w:rsidR="00984CC8">
        <w:rPr>
          <w:rFonts w:ascii="Verdana" w:eastAsia="Verdana" w:hAnsi="Verdana" w:cs="Verdana"/>
        </w:rPr>
        <w:t>sein</w:t>
      </w:r>
      <w:r>
        <w:rPr>
          <w:rFonts w:ascii="Verdana" w:eastAsia="Verdana" w:hAnsi="Verdana" w:cs="Verdana"/>
        </w:rPr>
        <w:t xml:space="preserve"> soll</w:t>
      </w:r>
      <w:r w:rsidR="00984CC8">
        <w:rPr>
          <w:rFonts w:ascii="Verdana" w:eastAsia="Verdana" w:hAnsi="Verdana" w:cs="Verdana"/>
        </w:rPr>
        <w:t>,</w:t>
      </w:r>
      <w:r>
        <w:rPr>
          <w:rFonts w:ascii="Verdana" w:eastAsia="Verdana" w:hAnsi="Verdana" w:cs="Verdana"/>
        </w:rPr>
        <w:t xml:space="preserve"> </w:t>
      </w:r>
      <w:r w:rsidR="00984CC8">
        <w:rPr>
          <w:rFonts w:ascii="Verdana" w:eastAsia="Verdana" w:hAnsi="Verdana" w:cs="Verdana"/>
        </w:rPr>
        <w:t>können</w:t>
      </w:r>
      <w:r>
        <w:rPr>
          <w:rFonts w:ascii="Verdana" w:eastAsia="Verdana" w:hAnsi="Verdana" w:cs="Verdana"/>
        </w:rPr>
        <w:t xml:space="preserve"> SEO-Experten </w:t>
      </w:r>
      <w:r w:rsidR="00984CC8">
        <w:rPr>
          <w:rFonts w:ascii="Verdana" w:eastAsia="Verdana" w:hAnsi="Verdana" w:cs="Verdana"/>
        </w:rPr>
        <w:t>dabei helfen</w:t>
      </w:r>
      <w:r w:rsidR="00821AC2">
        <w:rPr>
          <w:rFonts w:ascii="Verdana" w:eastAsia="Verdana" w:hAnsi="Verdana" w:cs="Verdana"/>
        </w:rPr>
        <w:t>, die</w:t>
      </w:r>
      <w:r>
        <w:rPr>
          <w:rFonts w:ascii="Verdana" w:eastAsia="Verdana" w:hAnsi="Verdana" w:cs="Verdana"/>
        </w:rPr>
        <w:t xml:space="preserve"> Ergebnisse </w:t>
      </w:r>
      <w:r w:rsidR="00984CC8">
        <w:rPr>
          <w:rFonts w:ascii="Verdana" w:eastAsia="Verdana" w:hAnsi="Verdana" w:cs="Verdana"/>
        </w:rPr>
        <w:t xml:space="preserve">zu </w:t>
      </w:r>
      <w:r w:rsidR="00821AC2">
        <w:rPr>
          <w:rFonts w:ascii="Verdana" w:eastAsia="Verdana" w:hAnsi="Verdana" w:cs="Verdana"/>
        </w:rPr>
        <w:t>optimier</w:t>
      </w:r>
      <w:r w:rsidR="00984CC8">
        <w:rPr>
          <w:rFonts w:ascii="Verdana" w:eastAsia="Verdana" w:hAnsi="Verdana" w:cs="Verdana"/>
        </w:rPr>
        <w:t>en</w:t>
      </w:r>
      <w:r>
        <w:rPr>
          <w:rFonts w:ascii="Verdana" w:eastAsia="Verdana" w:hAnsi="Verdana" w:cs="Verdana"/>
        </w:rPr>
        <w:t>.</w:t>
      </w:r>
    </w:p>
    <w:p w:rsidR="00F37008" w:rsidRDefault="00F3700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b/>
          <w:color w:val="000000"/>
        </w:rPr>
        <w:t>Was erleichtert die Kontaktaufnahme für Bewerbende?</w:t>
      </w:r>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rPr>
      </w:pPr>
      <w:bookmarkStart w:id="2" w:name="_heading=h.tyjcwt" w:colFirst="0" w:colLast="0"/>
      <w:bookmarkEnd w:id="2"/>
      <w:r>
        <w:rPr>
          <w:rFonts w:ascii="Verdana" w:eastAsia="Verdana" w:hAnsi="Verdana" w:cs="Verdana"/>
        </w:rPr>
        <w:t xml:space="preserve">Neben den genannten Punkten stellt eine speziell auf das Recruiting ausgerichtete Website </w:t>
      </w:r>
      <w:r w:rsidR="00984CC8">
        <w:rPr>
          <w:rFonts w:ascii="Verdana" w:eastAsia="Verdana" w:hAnsi="Verdana" w:cs="Verdana"/>
        </w:rPr>
        <w:t xml:space="preserve">zusätzliche </w:t>
      </w:r>
      <w:r>
        <w:rPr>
          <w:rFonts w:ascii="Verdana" w:eastAsia="Verdana" w:hAnsi="Verdana" w:cs="Verdana"/>
        </w:rPr>
        <w:t xml:space="preserve">Anforderungen </w:t>
      </w:r>
      <w:r w:rsidR="00984CC8">
        <w:rPr>
          <w:rFonts w:ascii="Verdana" w:eastAsia="Verdana" w:hAnsi="Verdana" w:cs="Verdana"/>
        </w:rPr>
        <w:t>bei der Entwicklung</w:t>
      </w:r>
      <w:r>
        <w:rPr>
          <w:rFonts w:ascii="Verdana" w:eastAsia="Verdana" w:hAnsi="Verdana" w:cs="Verdana"/>
        </w:rPr>
        <w:t>.</w:t>
      </w:r>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bookmarkStart w:id="3" w:name="_heading=h.eqw8evn2ut6g" w:colFirst="0" w:colLast="0"/>
      <w:bookmarkEnd w:id="3"/>
      <w:r>
        <w:rPr>
          <w:rFonts w:ascii="Verdana" w:eastAsia="Verdana" w:hAnsi="Verdana" w:cs="Verdana"/>
          <w:color w:val="000000"/>
        </w:rPr>
        <w:t xml:space="preserve">Fürs Recruiting ist die Website der wichtigste Kontaktpunkt für Bewerberinnen und Bewerber. So </w:t>
      </w:r>
      <w:r>
        <w:rPr>
          <w:rFonts w:ascii="Verdana" w:eastAsia="Verdana" w:hAnsi="Verdana" w:cs="Verdana"/>
        </w:rPr>
        <w:t>müssen</w:t>
      </w:r>
      <w:r>
        <w:rPr>
          <w:rFonts w:ascii="Verdana" w:eastAsia="Verdana" w:hAnsi="Verdana" w:cs="Verdana"/>
          <w:color w:val="000000"/>
        </w:rPr>
        <w:t xml:space="preserve"> Interessierte direkt zum passenden Job geleitet und umfassend informiert werden. Wichtig dabei: Es sollten so viele Informationen üb</w:t>
      </w:r>
      <w:r>
        <w:rPr>
          <w:rFonts w:ascii="Verdana" w:eastAsia="Verdana" w:hAnsi="Verdana" w:cs="Verdana"/>
        </w:rPr>
        <w:t xml:space="preserve">er die Einrichtung und den Job </w:t>
      </w:r>
      <w:r>
        <w:rPr>
          <w:rFonts w:ascii="Verdana" w:eastAsia="Verdana" w:hAnsi="Verdana" w:cs="Verdana"/>
          <w:color w:val="000000"/>
        </w:rPr>
        <w:t>wie möglich, aber so wenig wie nötig vermittelt werden, um Bewerber nicht zu überfordern. Neben Informationsangeboten ist eine Möglichkeit zur direkt</w:t>
      </w:r>
      <w:r>
        <w:rPr>
          <w:rFonts w:ascii="Verdana" w:eastAsia="Verdana" w:hAnsi="Verdana" w:cs="Verdana"/>
        </w:rPr>
        <w:t xml:space="preserve">en </w:t>
      </w:r>
      <w:r>
        <w:rPr>
          <w:rFonts w:ascii="Verdana" w:eastAsia="Verdana" w:hAnsi="Verdana" w:cs="Verdana"/>
          <w:color w:val="000000"/>
        </w:rPr>
        <w:t xml:space="preserve">Kontaktaufnahme wichtig. </w:t>
      </w:r>
      <w:r>
        <w:rPr>
          <w:rFonts w:ascii="Verdana" w:eastAsia="Verdana" w:hAnsi="Verdana" w:cs="Verdana"/>
        </w:rPr>
        <w:t xml:space="preserve">Diese erleichtert den Arbeitssuchenden die Bewerbung, macht den Bewerbungsprozess schlank und unkompliziert. </w:t>
      </w:r>
      <w:r>
        <w:rPr>
          <w:rFonts w:ascii="Verdana" w:eastAsia="Verdana" w:hAnsi="Verdana" w:cs="Verdana"/>
          <w:color w:val="000000"/>
        </w:rPr>
        <w:t xml:space="preserve">Damit Interessierte schnell und einfach Kontakt aufnehmen können, sollte ein Formular innerhalb von zwei Minuten </w:t>
      </w:r>
      <w:r>
        <w:rPr>
          <w:rFonts w:ascii="Verdana" w:eastAsia="Verdana" w:hAnsi="Verdana" w:cs="Verdana"/>
          <w:color w:val="000000"/>
        </w:rPr>
        <w:lastRenderedPageBreak/>
        <w:t>auszufüllen sein.</w:t>
      </w:r>
    </w:p>
    <w:p w:rsidR="00F37008" w:rsidRDefault="00F37008">
      <w:pPr>
        <w:widowControl w:val="0"/>
        <w:pBdr>
          <w:top w:val="nil"/>
          <w:left w:val="nil"/>
          <w:bottom w:val="nil"/>
          <w:right w:val="nil"/>
          <w:between w:val="nil"/>
        </w:pBdr>
        <w:tabs>
          <w:tab w:val="left" w:pos="1418"/>
        </w:tabs>
        <w:spacing w:line="360" w:lineRule="auto"/>
        <w:jc w:val="both"/>
        <w:rPr>
          <w:rFonts w:ascii="Verdana" w:eastAsia="Verdana" w:hAnsi="Verdana" w:cs="Verdana"/>
        </w:rPr>
      </w:pPr>
      <w:bookmarkStart w:id="4" w:name="_heading=h.br7wf6zgfa2o" w:colFirst="0" w:colLast="0"/>
      <w:bookmarkEnd w:id="4"/>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rPr>
      </w:pPr>
      <w:bookmarkStart w:id="5" w:name="_heading=h.iesxn34cckp9" w:colFirst="0" w:colLast="0"/>
      <w:bookmarkEnd w:id="5"/>
      <w:r>
        <w:rPr>
          <w:rFonts w:ascii="Verdana" w:eastAsia="Verdana" w:hAnsi="Verdana" w:cs="Verdana"/>
          <w:b/>
        </w:rPr>
        <w:t>Mit einem standardisierten Vorgehen zum Erfolg</w:t>
      </w:r>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Sven Lehmann, Brand </w:t>
      </w:r>
      <w:proofErr w:type="spellStart"/>
      <w:r>
        <w:rPr>
          <w:rFonts w:ascii="Verdana" w:eastAsia="Verdana" w:hAnsi="Verdana" w:cs="Verdana"/>
          <w:color w:val="000000"/>
        </w:rPr>
        <w:t>Director</w:t>
      </w:r>
      <w:proofErr w:type="spellEnd"/>
      <w:r>
        <w:rPr>
          <w:rFonts w:ascii="Verdana" w:eastAsia="Verdana" w:hAnsi="Verdana" w:cs="Verdana"/>
          <w:color w:val="000000"/>
        </w:rPr>
        <w:t xml:space="preserve"> bei </w:t>
      </w:r>
      <w:proofErr w:type="spellStart"/>
      <w:r>
        <w:rPr>
          <w:rFonts w:ascii="Verdana" w:eastAsia="Verdana" w:hAnsi="Verdana" w:cs="Verdana"/>
          <w:color w:val="000000"/>
        </w:rPr>
        <w:t>rekordmarke</w:t>
      </w:r>
      <w:proofErr w:type="spellEnd"/>
      <w:r>
        <w:rPr>
          <w:rFonts w:ascii="Verdana" w:eastAsia="Verdana" w:hAnsi="Verdana" w:cs="Verdana"/>
          <w:color w:val="000000"/>
        </w:rPr>
        <w:t>, erklärt die Vorgehensweise der Agentur bei der Erstellung einer Website: „</w:t>
      </w:r>
      <w:r>
        <w:rPr>
          <w:rFonts w:ascii="Verdana" w:eastAsia="Verdana" w:hAnsi="Verdana" w:cs="Verdana"/>
        </w:rPr>
        <w:t>Meldet eine Einrichtung einen Bedarf an, gehen wir gemeinsam in die Abstimmung der Website-Ziele und erarbeiten ein Briefing. Im Anschluss steht die Konzeption der Seite </w:t>
      </w:r>
      <w:r w:rsidR="00984CC8">
        <w:rPr>
          <w:rFonts w:ascii="Verdana" w:eastAsia="Verdana" w:hAnsi="Verdana" w:cs="Verdana"/>
        </w:rPr>
        <w:t xml:space="preserve">an, </w:t>
      </w:r>
      <w:r>
        <w:rPr>
          <w:rFonts w:ascii="Verdana" w:eastAsia="Verdana" w:hAnsi="Verdana" w:cs="Verdana"/>
        </w:rPr>
        <w:t xml:space="preserve">dies kann </w:t>
      </w:r>
      <w:r w:rsidR="00821AC2">
        <w:rPr>
          <w:rFonts w:ascii="Verdana" w:eastAsia="Verdana" w:hAnsi="Verdana" w:cs="Verdana"/>
        </w:rPr>
        <w:t xml:space="preserve">zur Veranschaulichung </w:t>
      </w:r>
      <w:r>
        <w:rPr>
          <w:rFonts w:ascii="Verdana" w:eastAsia="Verdana" w:hAnsi="Verdana" w:cs="Verdana"/>
        </w:rPr>
        <w:t xml:space="preserve">auch in Form eines Website-Scribbles erfolgen. </w:t>
      </w:r>
      <w:r>
        <w:rPr>
          <w:rFonts w:ascii="Verdana" w:eastAsia="Verdana" w:hAnsi="Verdana" w:cs="Verdana"/>
          <w:color w:val="000000"/>
        </w:rPr>
        <w:t xml:space="preserve">Nach Abstimmung und Freigabe der Inhaltselemente und Inhalte geht es an die technische Entwicklung und das Setup der Seite, bevor das Go-Live erfolgt.“ </w:t>
      </w:r>
      <w:r>
        <w:rPr>
          <w:rFonts w:ascii="Verdana" w:eastAsia="Verdana" w:hAnsi="Verdana" w:cs="Verdana"/>
        </w:rPr>
        <w:t xml:space="preserve">Mit diesem Vorgehen hat die Leipziger Agentur in den letzten Jahren sehr gute Erfahrungen gemacht und zahlreiche Website-Projekte erfolgreich </w:t>
      </w:r>
      <w:proofErr w:type="spellStart"/>
      <w:r>
        <w:rPr>
          <w:rFonts w:ascii="Verdana" w:eastAsia="Verdana" w:hAnsi="Verdana" w:cs="Verdana"/>
        </w:rPr>
        <w:t>gelauncht</w:t>
      </w:r>
      <w:proofErr w:type="spellEnd"/>
      <w:r>
        <w:rPr>
          <w:rFonts w:ascii="Verdana" w:eastAsia="Verdana" w:hAnsi="Verdana" w:cs="Verdana"/>
        </w:rPr>
        <w:t>.</w:t>
      </w:r>
    </w:p>
    <w:p w:rsidR="00F37008" w:rsidRDefault="00F3700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F37008" w:rsidRDefault="00BD5D26">
      <w:pPr>
        <w:widowControl w:val="0"/>
        <w:pBdr>
          <w:top w:val="nil"/>
          <w:left w:val="nil"/>
          <w:bottom w:val="nil"/>
          <w:right w:val="nil"/>
          <w:between w:val="nil"/>
        </w:pBdr>
        <w:tabs>
          <w:tab w:val="left" w:pos="1418"/>
        </w:tabs>
        <w:spacing w:line="360" w:lineRule="auto"/>
        <w:jc w:val="both"/>
        <w:rPr>
          <w:rFonts w:ascii="Verdana" w:eastAsia="Verdana" w:hAnsi="Verdana" w:cs="Verdana"/>
          <w:color w:val="0000FF"/>
          <w:u w:val="single"/>
        </w:rPr>
      </w:pPr>
      <w:r>
        <w:rPr>
          <w:rFonts w:ascii="Verdana" w:eastAsia="Verdana" w:hAnsi="Verdana" w:cs="Verdana"/>
          <w:color w:val="000000"/>
        </w:rPr>
        <w:t xml:space="preserve">Weitere Informationen über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verfügbar:</w:t>
      </w:r>
      <w:r>
        <w:rPr>
          <w:rFonts w:ascii="Verdana" w:eastAsia="Verdana" w:hAnsi="Verdana" w:cs="Verdana"/>
        </w:rPr>
        <w:t xml:space="preserve"> </w:t>
      </w:r>
      <w:hyperlink r:id="rId8">
        <w:r>
          <w:rPr>
            <w:rFonts w:ascii="Verdana" w:eastAsia="Verdana" w:hAnsi="Verdana" w:cs="Verdana"/>
            <w:color w:val="0000FF"/>
            <w:u w:val="single"/>
          </w:rPr>
          <w:t>https://www.rekordmarke.de/</w:t>
        </w:r>
      </w:hyperlink>
    </w:p>
    <w:p w:rsidR="00F37008" w:rsidRDefault="00F37008">
      <w:pPr>
        <w:pBdr>
          <w:top w:val="nil"/>
          <w:left w:val="nil"/>
          <w:bottom w:val="nil"/>
          <w:right w:val="nil"/>
          <w:between w:val="nil"/>
        </w:pBdr>
        <w:spacing w:line="360" w:lineRule="auto"/>
        <w:rPr>
          <w:rFonts w:ascii="Verdana" w:eastAsia="Verdana" w:hAnsi="Verdana" w:cs="Verdana"/>
          <w:color w:val="000000"/>
        </w:rPr>
      </w:pPr>
      <w:bookmarkStart w:id="6" w:name="_heading=h.1fob9te" w:colFirst="0" w:colLast="0"/>
      <w:bookmarkEnd w:id="6"/>
    </w:p>
    <w:p w:rsidR="00F37008" w:rsidRDefault="00BD5D26">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rsidR="00F37008" w:rsidRDefault="00BD5D26">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bookmarkStart w:id="7" w:name="_heading=h.30j0zll" w:colFirst="0" w:colLast="0"/>
      <w:bookmarkEnd w:id="7"/>
      <w:r>
        <w:rPr>
          <w:rFonts w:ascii="Verdana" w:eastAsia="Verdana" w:hAnsi="Verdana" w:cs="Verdana"/>
          <w:color w:val="000000"/>
          <w:sz w:val="18"/>
          <w:szCs w:val="18"/>
        </w:rPr>
        <w:t xml:space="preserve">Rekordmarke ist die Digital Marketing Agentur für die Gesundheitswirtschaft. Im Fokus steht die enge Verknüpfung aus strategischer Markenführung und digitaler Performance für Unternehmen aus der Gesundheitswirtschaft, vom Klinikbetreiber bis zum Anbieter von </w:t>
      </w:r>
      <w:proofErr w:type="spellStart"/>
      <w:r>
        <w:rPr>
          <w:rFonts w:ascii="Verdana" w:eastAsia="Verdana" w:hAnsi="Verdana" w:cs="Verdana"/>
          <w:color w:val="000000"/>
          <w:sz w:val="18"/>
          <w:szCs w:val="18"/>
        </w:rPr>
        <w:t>Health</w:t>
      </w:r>
      <w:proofErr w:type="spellEnd"/>
      <w:r>
        <w:rPr>
          <w:rFonts w:ascii="Verdana" w:eastAsia="Verdana" w:hAnsi="Verdana" w:cs="Verdana"/>
          <w:color w:val="000000"/>
          <w:sz w:val="18"/>
          <w:szCs w:val="18"/>
        </w:rPr>
        <w:t xml:space="preserve"> Devices für den Heimgebrauch. Ein Schwerpunkt bildet die Generierung von Leads in den Bereichen Personal und Patienten für Betreiber von Rehabilitations-, Akut-, Praxis- und Spezialkliniken. Ergänzt wird das Produktportfolio </w:t>
      </w:r>
      <w:proofErr w:type="spellStart"/>
      <w:r>
        <w:rPr>
          <w:rFonts w:ascii="Verdana" w:eastAsia="Verdana" w:hAnsi="Verdana" w:cs="Verdana"/>
          <w:color w:val="000000"/>
          <w:sz w:val="18"/>
          <w:szCs w:val="18"/>
        </w:rPr>
        <w:t>u.a</w:t>
      </w:r>
      <w:proofErr w:type="spellEnd"/>
      <w:r>
        <w:rPr>
          <w:rFonts w:ascii="Verdana" w:eastAsia="Verdana" w:hAnsi="Verdana" w:cs="Verdana"/>
          <w:color w:val="000000"/>
          <w:sz w:val="18"/>
          <w:szCs w:val="18"/>
        </w:rPr>
        <w:t xml:space="preserve"> durch die Erstellung von Websites sowie Karriereportalen, wodurch der vollumfängliche Marketing-Mix seine volle Wirkung entfalten kann. Durch die Erstellung von kleinen und großen Websites oder Karriereportalen für die jeweilige Zielgruppe wird die Vermarktung in ihrer Wirkung unterstützt.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w:t>
      </w:r>
    </w:p>
    <w:p w:rsidR="00F37008" w:rsidRDefault="00F37008">
      <w:pPr>
        <w:widowControl w:val="0"/>
        <w:pBdr>
          <w:top w:val="nil"/>
          <w:left w:val="nil"/>
          <w:bottom w:val="nil"/>
          <w:right w:val="nil"/>
          <w:between w:val="nil"/>
        </w:pBdr>
        <w:spacing w:line="360" w:lineRule="auto"/>
        <w:jc w:val="both"/>
        <w:rPr>
          <w:rFonts w:ascii="Verdana" w:eastAsia="Verdana" w:hAnsi="Verdana" w:cs="Verdana"/>
          <w:b/>
          <w:color w:val="000000"/>
        </w:rPr>
      </w:pPr>
    </w:p>
    <w:p w:rsidR="00F37008" w:rsidRDefault="00BD5D26">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F37008" w:rsidRDefault="00BD5D26">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Tobias </w:t>
      </w:r>
      <w:proofErr w:type="spellStart"/>
      <w:r>
        <w:rPr>
          <w:rFonts w:ascii="Verdana" w:eastAsia="Verdana" w:hAnsi="Verdana" w:cs="Verdana"/>
          <w:color w:val="000000"/>
        </w:rPr>
        <w:t>Brade</w:t>
      </w:r>
      <w:proofErr w:type="spellEnd"/>
    </w:p>
    <w:p w:rsidR="00F37008" w:rsidRDefault="00BD5D26">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F37008" w:rsidRDefault="00BD5D26">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F37008" w:rsidRDefault="00BD5D26">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F37008" w:rsidRDefault="00BD5D26">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tobias.brade@rekordmarke.de </w:t>
      </w:r>
    </w:p>
    <w:p w:rsidR="00F37008" w:rsidRDefault="00BD5D26">
      <w:pPr>
        <w:widowControl w:val="0"/>
        <w:pBdr>
          <w:top w:val="nil"/>
          <w:left w:val="nil"/>
          <w:bottom w:val="nil"/>
          <w:right w:val="nil"/>
          <w:between w:val="nil"/>
        </w:pBdr>
        <w:jc w:val="both"/>
        <w:rPr>
          <w:color w:val="000000"/>
        </w:rPr>
      </w:pPr>
      <w:bookmarkStart w:id="8" w:name="_heading=h.2et92p0" w:colFirst="0" w:colLast="0"/>
      <w:bookmarkEnd w:id="8"/>
      <w:r>
        <w:rPr>
          <w:rFonts w:ascii="Verdana" w:eastAsia="Verdana" w:hAnsi="Verdana" w:cs="Verdana"/>
          <w:color w:val="000000"/>
        </w:rPr>
        <w:t>Tel: 0341 – 140 655 – 762</w:t>
      </w:r>
    </w:p>
    <w:p w:rsidR="00F37008" w:rsidRDefault="00F37008">
      <w:pPr>
        <w:widowControl w:val="0"/>
        <w:pBdr>
          <w:top w:val="nil"/>
          <w:left w:val="nil"/>
          <w:bottom w:val="nil"/>
          <w:right w:val="nil"/>
          <w:between w:val="nil"/>
        </w:pBdr>
        <w:spacing w:line="360" w:lineRule="auto"/>
        <w:jc w:val="both"/>
        <w:rPr>
          <w:rFonts w:ascii="Verdana" w:eastAsia="Verdana" w:hAnsi="Verdana" w:cs="Verdana"/>
          <w:color w:val="000000"/>
        </w:rPr>
      </w:pPr>
    </w:p>
    <w:p w:rsidR="00F37008" w:rsidRDefault="00BD5D26">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F37008" w:rsidRDefault="00BD5D26">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F37008" w:rsidRDefault="00BD5D26">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F37008" w:rsidRDefault="00BD5D26">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F37008" w:rsidRDefault="00BD5D26">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F37008" w:rsidRDefault="00BD5D26">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rsidR="00F37008" w:rsidRDefault="00BD5D26">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F37008">
      <w:headerReference w:type="even" r:id="rId9"/>
      <w:headerReference w:type="default" r:id="rId10"/>
      <w:footerReference w:type="even" r:id="rId11"/>
      <w:footerReference w:type="default" r:id="rId12"/>
      <w:headerReference w:type="first" r:id="rId13"/>
      <w:footerReference w:type="first" r:id="rId14"/>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809" w:rsidRDefault="00412809">
      <w:r>
        <w:separator/>
      </w:r>
    </w:p>
  </w:endnote>
  <w:endnote w:type="continuationSeparator" w:id="0">
    <w:p w:rsidR="00412809" w:rsidRDefault="0041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08" w:rsidRDefault="00F37008">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08" w:rsidRDefault="00F37008">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08" w:rsidRDefault="00F37008">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809" w:rsidRDefault="00412809">
      <w:r>
        <w:separator/>
      </w:r>
    </w:p>
  </w:footnote>
  <w:footnote w:type="continuationSeparator" w:id="0">
    <w:p w:rsidR="00412809" w:rsidRDefault="0041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08" w:rsidRDefault="00F37008">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08" w:rsidRDefault="00F37008">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008" w:rsidRDefault="00F37008">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08"/>
    <w:rsid w:val="00022E2F"/>
    <w:rsid w:val="00412809"/>
    <w:rsid w:val="00821AC2"/>
    <w:rsid w:val="008C6598"/>
    <w:rsid w:val="00984CC8"/>
    <w:rsid w:val="00A623F0"/>
    <w:rsid w:val="00BD5D26"/>
    <w:rsid w:val="00F37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1A2677"/>
  <w15:docId w15:val="{E0C1BC55-3ABB-F443-ABB8-226916CF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52D3D"/>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styleId="NichtaufgelsteErwhnung">
    <w:name w:val="Unresolved Mention"/>
    <w:basedOn w:val="Absatz-Standardschriftart"/>
    <w:uiPriority w:val="99"/>
    <w:semiHidden/>
    <w:unhideWhenUsed/>
    <w:rsid w:val="00A133D4"/>
    <w:rPr>
      <w:color w:val="605E5C"/>
      <w:shd w:val="clear" w:color="auto" w:fill="E1DFDD"/>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Listenabsatz">
    <w:name w:val="List Paragraph"/>
    <w:basedOn w:val="Standard"/>
    <w:uiPriority w:val="34"/>
    <w:qFormat/>
    <w:rsid w:val="00162E77"/>
    <w:pPr>
      <w:ind w:left="720"/>
      <w:contextualSpacing/>
    </w:pPr>
  </w:style>
  <w:style w:type="character" w:styleId="BesuchterLink">
    <w:name w:val="FollowedHyperlink"/>
    <w:basedOn w:val="Absatz-Standardschriftart"/>
    <w:uiPriority w:val="99"/>
    <w:semiHidden/>
    <w:unhideWhenUsed/>
    <w:rsid w:val="00AF2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kordmarke.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aWWOWPmfRV3e6ci5J6iIEA/vlw==">AMUW2mV4cc/qXKmyELAHJoZCwGtBvVUqlgvrwWS+09KBRap6oZyE/RddqjfyeWInoHq+nu9teFVvS6sTaUIx/wA6LgGNp8f6erWg81LNiyxod1IImF2TcwLaFGH0RKui0bb94300LQvnriTw83pjkd2lgxOFW0Ebjgv79O5KAnGyBd/opewnS3MRegmqgM+4L3ZCyr2ejqzhMdYnVlnpWnUQnfKbQnOJM5r8x7/pD2iQ0jzm/IJNRCg=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5873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2022-02-21T08:47:00Z</dcterms:created>
  <dcterms:modified xsi:type="dcterms:W3CDTF">2022-02-21T09:44:00Z</dcterms:modified>
</cp:coreProperties>
</file>